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082D0915" w:rsidR="00E5402F" w:rsidRPr="003C2E05" w:rsidRDefault="008B01B2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0EC7CBBA" w14:textId="77777777" w:rsidR="00CD0B66" w:rsidRDefault="00CD0B66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О СТРОИТЕЛЬНОЙ ДЕЯТЕЛЬНОСТИ В Г. СЕВАСТОПОЛЕ</w:t>
      </w:r>
    </w:p>
    <w:p w14:paraId="4F502DF9" w14:textId="595CBE36" w:rsidR="002D799B" w:rsidRPr="00ED4A66" w:rsidRDefault="00843273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D5112B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ЯНВАРЕ-</w:t>
      </w:r>
      <w:r w:rsidR="008B01B2">
        <w:rPr>
          <w:rFonts w:ascii="Arial" w:hAnsi="Arial" w:cs="Arial"/>
          <w:b/>
          <w:bCs/>
          <w:noProof/>
          <w:color w:val="363194"/>
          <w:sz w:val="32"/>
          <w:szCs w:val="32"/>
        </w:rPr>
        <w:t>ФЕВРАЛЕ</w:t>
      </w:r>
      <w:r w:rsidR="00CD0B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147ABA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1D74B26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</w:t>
      </w:r>
      <w:r w:rsidR="00B555D6">
        <w:rPr>
          <w:rFonts w:ascii="Arial" w:hAnsi="Arial" w:cs="Arial"/>
          <w:b/>
          <w:bCs/>
          <w:color w:val="363194"/>
        </w:rPr>
        <w:t>бъем работ, по виду деятельности «Строительство»</w:t>
      </w:r>
    </w:p>
    <w:p w14:paraId="23F09B11" w14:textId="04C9422B" w:rsid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Объем работ, выполненных по виду деятельности «Строительство», включая работы, выполненные хозяйственным способом за </w:t>
      </w:r>
      <w:r w:rsidR="000331BA">
        <w:rPr>
          <w:rFonts w:ascii="Arial" w:hAnsi="Arial" w:cs="Arial"/>
          <w:color w:val="282A2E"/>
        </w:rPr>
        <w:t>январь</w:t>
      </w:r>
      <w:r w:rsidR="00136E70">
        <w:rPr>
          <w:rFonts w:ascii="Arial" w:hAnsi="Arial" w:cs="Arial"/>
          <w:color w:val="282A2E"/>
        </w:rPr>
        <w:t xml:space="preserve"> – </w:t>
      </w:r>
      <w:r w:rsidR="008B01B2">
        <w:rPr>
          <w:rFonts w:ascii="Arial" w:hAnsi="Arial" w:cs="Arial"/>
          <w:color w:val="282A2E"/>
        </w:rPr>
        <w:t>февраль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г. предприятиями и организациями </w:t>
      </w:r>
      <w:r w:rsidRPr="00367BBD">
        <w:rPr>
          <w:rFonts w:ascii="Arial" w:hAnsi="Arial" w:cs="Arial"/>
          <w:color w:val="282A2E"/>
        </w:rPr>
        <w:br/>
        <w:t xml:space="preserve">г. Севастополя составил </w:t>
      </w:r>
      <w:r w:rsidR="000331BA">
        <w:rPr>
          <w:rFonts w:ascii="Arial" w:hAnsi="Arial" w:cs="Arial"/>
          <w:color w:val="282A2E"/>
        </w:rPr>
        <w:t>2259,6</w:t>
      </w:r>
      <w:r w:rsidR="00B04C04">
        <w:rPr>
          <w:rFonts w:ascii="Arial" w:hAnsi="Arial" w:cs="Arial"/>
          <w:color w:val="282A2E"/>
        </w:rPr>
        <w:t xml:space="preserve"> млн рублей</w:t>
      </w:r>
      <w:r w:rsidRPr="00367BBD">
        <w:rPr>
          <w:rFonts w:ascii="Arial" w:hAnsi="Arial" w:cs="Arial"/>
          <w:color w:val="282A2E"/>
        </w:rPr>
        <w:t>.</w:t>
      </w:r>
      <w:r>
        <w:rPr>
          <w:rFonts w:ascii="Arial" w:hAnsi="Arial" w:cs="Arial"/>
          <w:color w:val="282A2E"/>
        </w:rPr>
        <w:t xml:space="preserve"> </w:t>
      </w:r>
    </w:p>
    <w:p w14:paraId="18E1117C" w14:textId="5DB06EE7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Крупными и средними организациями (без субъектов малого предпринимательства) </w:t>
      </w:r>
      <w:r w:rsidRPr="00367BBD">
        <w:rPr>
          <w:rFonts w:ascii="Arial" w:hAnsi="Arial" w:cs="Arial"/>
          <w:color w:val="282A2E"/>
        </w:rPr>
        <w:br/>
        <w:t xml:space="preserve">за </w:t>
      </w:r>
      <w:r w:rsidR="008B01B2">
        <w:rPr>
          <w:rFonts w:ascii="Arial" w:hAnsi="Arial" w:cs="Arial"/>
          <w:color w:val="282A2E"/>
        </w:rPr>
        <w:t>февраль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отчетного года выполнено работ на сумму </w:t>
      </w:r>
      <w:r w:rsidR="000331BA">
        <w:rPr>
          <w:rFonts w:ascii="Arial" w:hAnsi="Arial" w:cs="Arial"/>
          <w:color w:val="282A2E"/>
        </w:rPr>
        <w:t>858,4</w:t>
      </w:r>
      <w:r w:rsidRPr="00367BBD">
        <w:rPr>
          <w:rFonts w:ascii="Arial" w:hAnsi="Arial" w:cs="Arial"/>
          <w:color w:val="282A2E"/>
        </w:rPr>
        <w:t xml:space="preserve"> млн рублей</w:t>
      </w:r>
      <w:r w:rsidR="00A024C3">
        <w:rPr>
          <w:rFonts w:ascii="Arial" w:hAnsi="Arial" w:cs="Arial"/>
          <w:color w:val="282A2E"/>
        </w:rPr>
        <w:t>.</w:t>
      </w:r>
    </w:p>
    <w:p w14:paraId="0D6872D4" w14:textId="3A43FEFF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 строительство зданий пришлось </w:t>
      </w:r>
      <w:r w:rsidR="00136E70">
        <w:rPr>
          <w:rFonts w:ascii="Arial" w:hAnsi="Arial" w:cs="Arial"/>
          <w:color w:val="282A2E"/>
        </w:rPr>
        <w:t>25,5</w:t>
      </w:r>
      <w:r w:rsidRPr="00367BBD">
        <w:rPr>
          <w:rFonts w:ascii="Arial" w:hAnsi="Arial" w:cs="Arial"/>
          <w:color w:val="282A2E"/>
        </w:rPr>
        <w:t xml:space="preserve">% общего объема выполненных работ,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на строительство инженерных сооружений – </w:t>
      </w:r>
      <w:r w:rsidR="00136E70">
        <w:rPr>
          <w:rFonts w:ascii="Arial" w:hAnsi="Arial" w:cs="Arial"/>
          <w:color w:val="282A2E"/>
        </w:rPr>
        <w:t>64,5</w:t>
      </w:r>
      <w:r w:rsidRPr="00367BBD">
        <w:rPr>
          <w:rFonts w:ascii="Arial" w:hAnsi="Arial" w:cs="Arial"/>
          <w:color w:val="282A2E"/>
        </w:rPr>
        <w:t xml:space="preserve">%, на специализированные строительные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работы – </w:t>
      </w:r>
      <w:r w:rsidR="00136E70">
        <w:rPr>
          <w:rFonts w:ascii="Arial" w:hAnsi="Arial" w:cs="Arial"/>
          <w:color w:val="282A2E"/>
        </w:rPr>
        <w:t>10</w:t>
      </w:r>
      <w:r w:rsidR="00573CDC">
        <w:rPr>
          <w:rFonts w:ascii="Arial" w:hAnsi="Arial" w:cs="Arial"/>
          <w:color w:val="282A2E"/>
        </w:rPr>
        <w:t>,</w:t>
      </w:r>
      <w:r w:rsidR="00136E70">
        <w:rPr>
          <w:rFonts w:ascii="Arial" w:hAnsi="Arial" w:cs="Arial"/>
          <w:color w:val="282A2E"/>
        </w:rPr>
        <w:t>0</w:t>
      </w:r>
      <w:r w:rsidRPr="00367BBD">
        <w:rPr>
          <w:rFonts w:ascii="Arial" w:hAnsi="Arial" w:cs="Arial"/>
          <w:color w:val="282A2E"/>
        </w:rPr>
        <w:t>%.</w:t>
      </w:r>
    </w:p>
    <w:p w14:paraId="3CE91D88" w14:textId="77777777" w:rsidR="00B555D6" w:rsidRDefault="00B555D6" w:rsidP="00CD0B66">
      <w:pPr>
        <w:ind w:firstLine="567"/>
        <w:jc w:val="both"/>
        <w:rPr>
          <w:rFonts w:ascii="Arial" w:hAnsi="Arial" w:cs="Arial"/>
          <w:color w:val="282A2E"/>
        </w:rPr>
      </w:pPr>
    </w:p>
    <w:p w14:paraId="721F9BCD" w14:textId="6AD874BB" w:rsidR="00B555D6" w:rsidRDefault="00B555D6" w:rsidP="00B555D6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Жилищное строительство</w:t>
      </w:r>
    </w:p>
    <w:p w14:paraId="3486E4F6" w14:textId="01579CD8" w:rsidR="00B555D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За </w:t>
      </w:r>
      <w:r w:rsidR="00136E70">
        <w:rPr>
          <w:rFonts w:ascii="Arial" w:hAnsi="Arial" w:cs="Arial"/>
          <w:color w:val="282A2E"/>
        </w:rPr>
        <w:t xml:space="preserve">январь – </w:t>
      </w:r>
      <w:r w:rsidR="00573CDC">
        <w:rPr>
          <w:rFonts w:ascii="Arial" w:hAnsi="Arial" w:cs="Arial"/>
          <w:color w:val="282A2E"/>
        </w:rPr>
        <w:t>февраль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года на территории г. Севастополя за счет собственных и заемных средств введено в эксплуатацию </w:t>
      </w:r>
      <w:r w:rsidR="00136E70">
        <w:rPr>
          <w:rFonts w:ascii="Arial" w:hAnsi="Arial" w:cs="Arial"/>
          <w:color w:val="282A2E"/>
        </w:rPr>
        <w:t>32</w:t>
      </w:r>
      <w:r w:rsidR="00573CDC">
        <w:rPr>
          <w:rFonts w:ascii="Arial" w:hAnsi="Arial" w:cs="Arial"/>
          <w:color w:val="282A2E"/>
        </w:rPr>
        <w:t>,</w:t>
      </w:r>
      <w:r w:rsidR="00136E70">
        <w:rPr>
          <w:rFonts w:ascii="Arial" w:hAnsi="Arial" w:cs="Arial"/>
          <w:color w:val="282A2E"/>
        </w:rPr>
        <w:t>8</w:t>
      </w:r>
      <w:r w:rsidRPr="00367BBD">
        <w:rPr>
          <w:rFonts w:ascii="Arial" w:hAnsi="Arial" w:cs="Arial"/>
          <w:color w:val="282A2E"/>
        </w:rPr>
        <w:t xml:space="preserve"> тыс. кв. метров общей площади жилых зданий, жилых помещений в нежилых зданиях и жилых домов, в т</w:t>
      </w:r>
      <w:r>
        <w:rPr>
          <w:rFonts w:ascii="Arial" w:hAnsi="Arial" w:cs="Arial"/>
          <w:color w:val="282A2E"/>
        </w:rPr>
        <w:t xml:space="preserve">ом </w:t>
      </w:r>
      <w:r w:rsidRPr="00367BBD">
        <w:rPr>
          <w:rFonts w:ascii="Arial" w:hAnsi="Arial" w:cs="Arial"/>
          <w:color w:val="282A2E"/>
        </w:rPr>
        <w:t>ч</w:t>
      </w:r>
      <w:r>
        <w:rPr>
          <w:rFonts w:ascii="Arial" w:hAnsi="Arial" w:cs="Arial"/>
          <w:color w:val="282A2E"/>
        </w:rPr>
        <w:t>исле</w:t>
      </w:r>
      <w:r w:rsidRPr="00367BBD">
        <w:rPr>
          <w:rFonts w:ascii="Arial" w:hAnsi="Arial" w:cs="Arial"/>
          <w:color w:val="282A2E"/>
        </w:rPr>
        <w:t xml:space="preserve"> общая площадь жилых помещений составила </w:t>
      </w:r>
      <w:r w:rsidR="00136E70">
        <w:rPr>
          <w:rFonts w:ascii="Arial" w:hAnsi="Arial" w:cs="Arial"/>
          <w:color w:val="282A2E"/>
        </w:rPr>
        <w:br/>
      </w:r>
      <w:bookmarkStart w:id="0" w:name="_GoBack"/>
      <w:bookmarkEnd w:id="0"/>
      <w:r w:rsidR="00136E70">
        <w:rPr>
          <w:rFonts w:ascii="Arial" w:hAnsi="Arial" w:cs="Arial"/>
          <w:color w:val="282A2E"/>
        </w:rPr>
        <w:t>32</w:t>
      </w:r>
      <w:r w:rsidR="00147ABA">
        <w:rPr>
          <w:rFonts w:ascii="Arial" w:hAnsi="Arial" w:cs="Arial"/>
          <w:color w:val="282A2E"/>
        </w:rPr>
        <w:t>,</w:t>
      </w:r>
      <w:r w:rsidR="00136E70">
        <w:rPr>
          <w:rFonts w:ascii="Arial" w:hAnsi="Arial" w:cs="Arial"/>
          <w:color w:val="282A2E"/>
        </w:rPr>
        <w:t>8</w:t>
      </w:r>
      <w:r w:rsidRPr="00367BBD">
        <w:rPr>
          <w:rFonts w:ascii="Arial" w:hAnsi="Arial" w:cs="Arial"/>
          <w:color w:val="282A2E"/>
        </w:rPr>
        <w:t xml:space="preserve"> </w:t>
      </w:r>
      <w:r w:rsidR="00147ABA"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тыс. кв. метров.</w:t>
      </w:r>
    </w:p>
    <w:p w14:paraId="46AFDD05" w14:textId="3B2F8F0D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Общая площадь жилых помещений в построенных индивидуальными застройщиками </w:t>
      </w:r>
      <w:r>
        <w:rPr>
          <w:rFonts w:ascii="Arial" w:hAnsi="Arial" w:cs="Arial"/>
          <w:color w:val="282A2E"/>
        </w:rPr>
        <w:t xml:space="preserve">в </w:t>
      </w:r>
      <w:r w:rsidRPr="00367BBD">
        <w:rPr>
          <w:rFonts w:ascii="Arial" w:hAnsi="Arial" w:cs="Arial"/>
          <w:color w:val="282A2E"/>
        </w:rPr>
        <w:t xml:space="preserve">жилых домах составила </w:t>
      </w:r>
      <w:r w:rsidR="00136E70">
        <w:rPr>
          <w:rFonts w:ascii="Arial" w:hAnsi="Arial" w:cs="Arial"/>
          <w:color w:val="282A2E"/>
        </w:rPr>
        <w:t>32,8</w:t>
      </w:r>
      <w:r w:rsidRPr="00367BBD">
        <w:rPr>
          <w:rFonts w:ascii="Arial" w:hAnsi="Arial" w:cs="Arial"/>
          <w:color w:val="282A2E"/>
        </w:rPr>
        <w:t xml:space="preserve"> тыс. кв. м, в том числе </w:t>
      </w:r>
      <w:r w:rsidR="00136E70">
        <w:rPr>
          <w:rFonts w:ascii="Arial" w:hAnsi="Arial" w:cs="Arial"/>
          <w:color w:val="282A2E"/>
        </w:rPr>
        <w:t>15,0</w:t>
      </w:r>
      <w:r w:rsidRPr="00367BBD">
        <w:rPr>
          <w:rFonts w:ascii="Arial" w:hAnsi="Arial" w:cs="Arial"/>
          <w:color w:val="282A2E"/>
        </w:rPr>
        <w:t xml:space="preserve"> тыс. кв. м построено на земельных участках, предназначенных для ведения садоводства.</w:t>
      </w:r>
    </w:p>
    <w:p w14:paraId="63BEEFFE" w14:textId="71D80885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Всего </w:t>
      </w:r>
      <w:r w:rsidR="00A024C3" w:rsidRPr="00367BBD">
        <w:rPr>
          <w:rFonts w:ascii="Arial" w:hAnsi="Arial" w:cs="Arial"/>
          <w:color w:val="282A2E"/>
        </w:rPr>
        <w:t xml:space="preserve">введено </w:t>
      </w:r>
      <w:r w:rsidRPr="00367BBD">
        <w:rPr>
          <w:rFonts w:ascii="Arial" w:hAnsi="Arial" w:cs="Arial"/>
          <w:color w:val="282A2E"/>
        </w:rPr>
        <w:t xml:space="preserve">в эксплуатацию </w:t>
      </w:r>
      <w:r w:rsidR="00136E70">
        <w:rPr>
          <w:rFonts w:ascii="Arial" w:hAnsi="Arial" w:cs="Arial"/>
          <w:color w:val="282A2E"/>
        </w:rPr>
        <w:t>265</w:t>
      </w:r>
      <w:r w:rsidRPr="00367BBD">
        <w:rPr>
          <w:rFonts w:ascii="Arial" w:hAnsi="Arial" w:cs="Arial"/>
          <w:color w:val="282A2E"/>
        </w:rPr>
        <w:t xml:space="preserve"> жилых здани</w:t>
      </w:r>
      <w:r w:rsidR="00136E70">
        <w:rPr>
          <w:rFonts w:ascii="Arial" w:hAnsi="Arial" w:cs="Arial"/>
          <w:color w:val="282A2E"/>
        </w:rPr>
        <w:t>й</w:t>
      </w:r>
      <w:r w:rsidR="00A024C3">
        <w:rPr>
          <w:rFonts w:ascii="Arial" w:hAnsi="Arial" w:cs="Arial"/>
          <w:color w:val="282A2E"/>
        </w:rPr>
        <w:t xml:space="preserve"> и жилых дом</w:t>
      </w:r>
      <w:r w:rsidR="00136E70">
        <w:rPr>
          <w:rFonts w:ascii="Arial" w:hAnsi="Arial" w:cs="Arial"/>
          <w:color w:val="282A2E"/>
        </w:rPr>
        <w:t>ов</w:t>
      </w:r>
      <w:r w:rsidR="00A024C3">
        <w:rPr>
          <w:rFonts w:ascii="Arial" w:hAnsi="Arial" w:cs="Arial"/>
          <w:color w:val="282A2E"/>
        </w:rPr>
        <w:t>, построенных населением</w:t>
      </w:r>
      <w:r w:rsidRPr="00367BBD">
        <w:rPr>
          <w:rFonts w:ascii="Arial" w:hAnsi="Arial" w:cs="Arial"/>
          <w:color w:val="282A2E"/>
        </w:rPr>
        <w:t>.</w:t>
      </w:r>
    </w:p>
    <w:p w14:paraId="2F09C1AF" w14:textId="739ED69C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Населением построено и введено в эксплуатацию </w:t>
      </w:r>
      <w:r w:rsidR="00136E70">
        <w:rPr>
          <w:rFonts w:ascii="Arial" w:hAnsi="Arial" w:cs="Arial"/>
          <w:color w:val="282A2E"/>
        </w:rPr>
        <w:t>265</w:t>
      </w:r>
      <w:r w:rsidRPr="00367BBD">
        <w:rPr>
          <w:rFonts w:ascii="Arial" w:hAnsi="Arial" w:cs="Arial"/>
          <w:color w:val="282A2E"/>
        </w:rPr>
        <w:t xml:space="preserve"> дом</w:t>
      </w:r>
      <w:r w:rsidR="00136E70">
        <w:rPr>
          <w:rFonts w:ascii="Arial" w:hAnsi="Arial" w:cs="Arial"/>
          <w:color w:val="282A2E"/>
        </w:rPr>
        <w:t>ов</w:t>
      </w:r>
      <w:r w:rsidRPr="00367BBD">
        <w:rPr>
          <w:rFonts w:ascii="Arial" w:hAnsi="Arial" w:cs="Arial"/>
          <w:color w:val="282A2E"/>
        </w:rPr>
        <w:t xml:space="preserve">, в том числе </w:t>
      </w:r>
      <w:r w:rsidR="00136E70">
        <w:rPr>
          <w:rFonts w:ascii="Arial" w:hAnsi="Arial" w:cs="Arial"/>
          <w:color w:val="282A2E"/>
        </w:rPr>
        <w:t>143</w:t>
      </w:r>
      <w:r w:rsidRPr="00367BBD">
        <w:rPr>
          <w:rFonts w:ascii="Arial" w:hAnsi="Arial" w:cs="Arial"/>
          <w:color w:val="282A2E"/>
        </w:rPr>
        <w:t xml:space="preserve"> </w:t>
      </w:r>
      <w:r w:rsidR="00A024C3">
        <w:rPr>
          <w:rFonts w:ascii="Arial" w:hAnsi="Arial" w:cs="Arial"/>
          <w:color w:val="282A2E"/>
        </w:rPr>
        <w:t>дом</w:t>
      </w:r>
      <w:r w:rsidR="00136E70">
        <w:rPr>
          <w:rFonts w:ascii="Arial" w:hAnsi="Arial" w:cs="Arial"/>
          <w:color w:val="282A2E"/>
        </w:rPr>
        <w:t>а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на участках, предназначенных для ведения садоводства. </w:t>
      </w:r>
    </w:p>
    <w:p w14:paraId="24582B52" w14:textId="4A357F0B" w:rsid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 сельской местности введено </w:t>
      </w:r>
      <w:r w:rsidR="00A024C3">
        <w:rPr>
          <w:rFonts w:ascii="Arial" w:hAnsi="Arial" w:cs="Arial"/>
          <w:color w:val="282A2E"/>
        </w:rPr>
        <w:t xml:space="preserve">в действие </w:t>
      </w:r>
      <w:r w:rsidR="00136E70">
        <w:rPr>
          <w:rFonts w:ascii="Arial" w:hAnsi="Arial" w:cs="Arial"/>
          <w:color w:val="282A2E"/>
        </w:rPr>
        <w:t>32</w:t>
      </w:r>
      <w:r w:rsidRPr="00367BBD">
        <w:rPr>
          <w:rFonts w:ascii="Arial" w:hAnsi="Arial" w:cs="Arial"/>
          <w:color w:val="282A2E"/>
        </w:rPr>
        <w:t xml:space="preserve"> жилых </w:t>
      </w:r>
      <w:r w:rsidR="00A024C3">
        <w:rPr>
          <w:rFonts w:ascii="Arial" w:hAnsi="Arial" w:cs="Arial"/>
          <w:color w:val="282A2E"/>
        </w:rPr>
        <w:t>дом</w:t>
      </w:r>
      <w:r w:rsidR="00136E70">
        <w:rPr>
          <w:rFonts w:ascii="Arial" w:hAnsi="Arial" w:cs="Arial"/>
          <w:color w:val="282A2E"/>
        </w:rPr>
        <w:t>а</w:t>
      </w:r>
      <w:r w:rsidRPr="00367BBD">
        <w:rPr>
          <w:rFonts w:ascii="Arial" w:hAnsi="Arial" w:cs="Arial"/>
          <w:color w:val="282A2E"/>
        </w:rPr>
        <w:t xml:space="preserve"> общей площадью </w:t>
      </w:r>
      <w:r w:rsidR="00136E70">
        <w:rPr>
          <w:rFonts w:ascii="Arial" w:hAnsi="Arial" w:cs="Arial"/>
          <w:color w:val="282A2E"/>
        </w:rPr>
        <w:t>4,4</w:t>
      </w:r>
      <w:r w:rsidRPr="00367BBD">
        <w:rPr>
          <w:rFonts w:ascii="Arial" w:hAnsi="Arial" w:cs="Arial"/>
          <w:color w:val="282A2E"/>
        </w:rPr>
        <w:t xml:space="preserve"> тыс. кв. метров,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в т.ч. общая площадь жилых помещений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составила </w:t>
      </w:r>
      <w:r w:rsidR="00136E70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>,</w:t>
      </w:r>
      <w:r w:rsidR="00136E70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тыс. кв. метров.</w:t>
      </w:r>
    </w:p>
    <w:p w14:paraId="10C00242" w14:textId="77777777" w:rsidR="007D2143" w:rsidRPr="00CD0B66" w:rsidRDefault="007D2143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</w:p>
    <w:sectPr w:rsidR="007D2143" w:rsidRPr="00CD0B66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53C30" w14:textId="77777777" w:rsidR="00C82F80" w:rsidRDefault="00C82F80" w:rsidP="000A4F53">
      <w:pPr>
        <w:spacing w:after="0" w:line="240" w:lineRule="auto"/>
      </w:pPr>
      <w:r>
        <w:separator/>
      </w:r>
    </w:p>
  </w:endnote>
  <w:endnote w:type="continuationSeparator" w:id="0">
    <w:p w14:paraId="2E17948C" w14:textId="77777777" w:rsidR="00C82F80" w:rsidRDefault="00C82F8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555D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58426" w14:textId="77777777" w:rsidR="00C82F80" w:rsidRDefault="00C82F80" w:rsidP="000A4F53">
      <w:pPr>
        <w:spacing w:after="0" w:line="240" w:lineRule="auto"/>
      </w:pPr>
      <w:r>
        <w:separator/>
      </w:r>
    </w:p>
  </w:footnote>
  <w:footnote w:type="continuationSeparator" w:id="0">
    <w:p w14:paraId="1858178B" w14:textId="77777777" w:rsidR="00C82F80" w:rsidRDefault="00C82F8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331BA"/>
    <w:rsid w:val="00033BE0"/>
    <w:rsid w:val="000403CF"/>
    <w:rsid w:val="0005702E"/>
    <w:rsid w:val="00064901"/>
    <w:rsid w:val="0008666A"/>
    <w:rsid w:val="000A4F53"/>
    <w:rsid w:val="001262B3"/>
    <w:rsid w:val="00136E70"/>
    <w:rsid w:val="00147ABA"/>
    <w:rsid w:val="00163878"/>
    <w:rsid w:val="001770CE"/>
    <w:rsid w:val="001E4C22"/>
    <w:rsid w:val="001E6995"/>
    <w:rsid w:val="001F11DC"/>
    <w:rsid w:val="001F66AB"/>
    <w:rsid w:val="0021605C"/>
    <w:rsid w:val="00216178"/>
    <w:rsid w:val="002269C5"/>
    <w:rsid w:val="002370CF"/>
    <w:rsid w:val="00240DA0"/>
    <w:rsid w:val="002B55F8"/>
    <w:rsid w:val="002D799B"/>
    <w:rsid w:val="002E36A3"/>
    <w:rsid w:val="002E38E3"/>
    <w:rsid w:val="002E4066"/>
    <w:rsid w:val="002F43A8"/>
    <w:rsid w:val="003248EE"/>
    <w:rsid w:val="003C2E05"/>
    <w:rsid w:val="003D3E3A"/>
    <w:rsid w:val="003D505E"/>
    <w:rsid w:val="003E32BF"/>
    <w:rsid w:val="00401FF7"/>
    <w:rsid w:val="004066CA"/>
    <w:rsid w:val="00442CD1"/>
    <w:rsid w:val="0044412D"/>
    <w:rsid w:val="00477840"/>
    <w:rsid w:val="004A63C4"/>
    <w:rsid w:val="0050523C"/>
    <w:rsid w:val="00523BB2"/>
    <w:rsid w:val="00573CDC"/>
    <w:rsid w:val="00592A51"/>
    <w:rsid w:val="005F45B8"/>
    <w:rsid w:val="006315CC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7D2143"/>
    <w:rsid w:val="007D2621"/>
    <w:rsid w:val="0081278D"/>
    <w:rsid w:val="00813736"/>
    <w:rsid w:val="00826E1A"/>
    <w:rsid w:val="00830AC9"/>
    <w:rsid w:val="00843273"/>
    <w:rsid w:val="008B01B2"/>
    <w:rsid w:val="008C4F77"/>
    <w:rsid w:val="008E5D6D"/>
    <w:rsid w:val="008F23CC"/>
    <w:rsid w:val="0090563B"/>
    <w:rsid w:val="00921D17"/>
    <w:rsid w:val="0094288E"/>
    <w:rsid w:val="009C3F79"/>
    <w:rsid w:val="009C57DA"/>
    <w:rsid w:val="00A01C35"/>
    <w:rsid w:val="00A024C3"/>
    <w:rsid w:val="00A06F52"/>
    <w:rsid w:val="00A27F77"/>
    <w:rsid w:val="00A623A9"/>
    <w:rsid w:val="00B04C04"/>
    <w:rsid w:val="00B113A8"/>
    <w:rsid w:val="00B13559"/>
    <w:rsid w:val="00B4544A"/>
    <w:rsid w:val="00B555D6"/>
    <w:rsid w:val="00B84188"/>
    <w:rsid w:val="00B859C4"/>
    <w:rsid w:val="00B95517"/>
    <w:rsid w:val="00BA064B"/>
    <w:rsid w:val="00BB403A"/>
    <w:rsid w:val="00BC1235"/>
    <w:rsid w:val="00BD3503"/>
    <w:rsid w:val="00BD7543"/>
    <w:rsid w:val="00C32AD1"/>
    <w:rsid w:val="00C82F80"/>
    <w:rsid w:val="00C965D0"/>
    <w:rsid w:val="00CA0225"/>
    <w:rsid w:val="00CA1919"/>
    <w:rsid w:val="00CD0B66"/>
    <w:rsid w:val="00D01057"/>
    <w:rsid w:val="00D04954"/>
    <w:rsid w:val="00D5112B"/>
    <w:rsid w:val="00D55929"/>
    <w:rsid w:val="00D55ECE"/>
    <w:rsid w:val="00DA01F7"/>
    <w:rsid w:val="00DC3D74"/>
    <w:rsid w:val="00DE2EA3"/>
    <w:rsid w:val="00E5060C"/>
    <w:rsid w:val="00E5402F"/>
    <w:rsid w:val="00E71967"/>
    <w:rsid w:val="00EA5990"/>
    <w:rsid w:val="00ED4A66"/>
    <w:rsid w:val="00F35A65"/>
    <w:rsid w:val="00F37CFA"/>
    <w:rsid w:val="00F438E2"/>
    <w:rsid w:val="00F52E4C"/>
    <w:rsid w:val="00F66F7E"/>
    <w:rsid w:val="00FB1C7A"/>
    <w:rsid w:val="00FD42B8"/>
    <w:rsid w:val="00FE1A54"/>
    <w:rsid w:val="00FE2126"/>
    <w:rsid w:val="00FE5C3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300BDEC2-914E-4EE9-9D07-0C28768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ABC03-8B7F-4E04-A6B2-749D1423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Гончарова Анна Константиновна</cp:lastModifiedBy>
  <cp:revision>12</cp:revision>
  <cp:lastPrinted>2024-03-11T10:01:00Z</cp:lastPrinted>
  <dcterms:created xsi:type="dcterms:W3CDTF">2024-02-06T07:38:00Z</dcterms:created>
  <dcterms:modified xsi:type="dcterms:W3CDTF">2024-04-04T07:18:00Z</dcterms:modified>
</cp:coreProperties>
</file>